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ECC60" w14:textId="77777777" w:rsidR="00EE4365" w:rsidRDefault="008471CA">
      <w:r>
        <w:rPr>
          <w:b/>
        </w:rPr>
        <w:t xml:space="preserve">                 </w:t>
      </w:r>
      <w:r>
        <w:rPr>
          <w:b/>
          <w:noProof/>
          <w:lang w:eastAsia="hr-HR"/>
        </w:rPr>
        <w:drawing>
          <wp:inline distT="0" distB="0" distL="0" distR="0" wp14:anchorId="7B044C56" wp14:editId="6EF16F1C">
            <wp:extent cx="752478" cy="952503"/>
            <wp:effectExtent l="0" t="0" r="9522" b="0"/>
            <wp:docPr id="1" name="Slika 6" descr="Opis: Opis: 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8" cy="9525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773465B" w14:textId="77777777" w:rsidR="00EE4365" w:rsidRDefault="008471CA">
      <w:pPr>
        <w:rPr>
          <w:b/>
        </w:rPr>
      </w:pPr>
      <w:r>
        <w:rPr>
          <w:b/>
        </w:rPr>
        <w:t xml:space="preserve">     REPUBLIKA HRVATSKA                                                                        </w:t>
      </w:r>
    </w:p>
    <w:p w14:paraId="4C5EF5D6" w14:textId="77777777" w:rsidR="00EE4365" w:rsidRDefault="008471CA">
      <w:pPr>
        <w:rPr>
          <w:b/>
        </w:rPr>
      </w:pPr>
      <w:r>
        <w:rPr>
          <w:b/>
        </w:rPr>
        <w:t>BJELOVARSKO-BILOGORSKA</w:t>
      </w:r>
    </w:p>
    <w:p w14:paraId="7209F858" w14:textId="77777777" w:rsidR="00EE4365" w:rsidRDefault="008471CA">
      <w:pPr>
        <w:rPr>
          <w:b/>
        </w:rPr>
      </w:pPr>
      <w:r>
        <w:rPr>
          <w:b/>
        </w:rPr>
        <w:t xml:space="preserve">                Ž U P A N I J A</w:t>
      </w:r>
    </w:p>
    <w:p w14:paraId="03892D80" w14:textId="77777777" w:rsidR="00EE4365" w:rsidRDefault="008471CA">
      <w:pPr>
        <w:rPr>
          <w:b/>
        </w:rPr>
      </w:pPr>
      <w:r>
        <w:rPr>
          <w:b/>
        </w:rPr>
        <w:t xml:space="preserve">       OPĆINA ŠANDROVAC</w:t>
      </w:r>
    </w:p>
    <w:p w14:paraId="40A33FC5" w14:textId="77777777" w:rsidR="00EE4365" w:rsidRDefault="008471CA">
      <w:pPr>
        <w:rPr>
          <w:b/>
        </w:rPr>
      </w:pPr>
      <w:r>
        <w:rPr>
          <w:b/>
        </w:rPr>
        <w:t xml:space="preserve">       OPĆINSKI NAČELNIK</w:t>
      </w:r>
    </w:p>
    <w:p w14:paraId="51D25237" w14:textId="77777777" w:rsidR="00EE4365" w:rsidRDefault="00EE4365">
      <w:pPr>
        <w:tabs>
          <w:tab w:val="center" w:pos="2410"/>
        </w:tabs>
        <w:jc w:val="both"/>
        <w:rPr>
          <w:b/>
        </w:rPr>
      </w:pPr>
    </w:p>
    <w:p w14:paraId="0CA8E62B" w14:textId="77777777" w:rsidR="00EE4365" w:rsidRDefault="008471CA">
      <w:pPr>
        <w:tabs>
          <w:tab w:val="center" w:pos="2410"/>
        </w:tabs>
        <w:jc w:val="both"/>
      </w:pPr>
      <w:r>
        <w:rPr>
          <w:b/>
        </w:rPr>
        <w:t xml:space="preserve">KLASA: </w:t>
      </w:r>
      <w:r>
        <w:rPr>
          <w:b/>
        </w:rPr>
        <w:t>372-03/20-03/6</w:t>
      </w:r>
    </w:p>
    <w:p w14:paraId="4692BF76" w14:textId="77777777" w:rsidR="00EE4365" w:rsidRDefault="008471CA">
      <w:pPr>
        <w:rPr>
          <w:b/>
        </w:rPr>
      </w:pPr>
      <w:r>
        <w:rPr>
          <w:b/>
        </w:rPr>
        <w:t>URBROJ: 2123-05-03-20-6</w:t>
      </w:r>
    </w:p>
    <w:p w14:paraId="06C7E26B" w14:textId="77777777" w:rsidR="00EE4365" w:rsidRDefault="008471CA">
      <w:pPr>
        <w:rPr>
          <w:b/>
        </w:rPr>
      </w:pPr>
      <w:r>
        <w:rPr>
          <w:b/>
        </w:rPr>
        <w:t>U Šandrovcu, 07.09.2020.</w:t>
      </w:r>
    </w:p>
    <w:p w14:paraId="3D45E076" w14:textId="77777777" w:rsidR="00EE4365" w:rsidRDefault="00EE4365">
      <w:pPr>
        <w:rPr>
          <w:b/>
        </w:rPr>
      </w:pPr>
    </w:p>
    <w:p w14:paraId="3CC0F48C" w14:textId="77777777" w:rsidR="00EE4365" w:rsidRDefault="008471CA">
      <w:pPr>
        <w:tabs>
          <w:tab w:val="center" w:pos="2410"/>
        </w:tabs>
        <w:jc w:val="both"/>
      </w:pPr>
      <w:r>
        <w:rPr>
          <w:color w:val="000000"/>
        </w:rPr>
        <w:tab/>
        <w:t xml:space="preserve">                Temeljem članka </w:t>
      </w:r>
      <w:r>
        <w:t xml:space="preserve">6. Zakona o zakupu i kupoprodaji poslovnog prostora (“Narodne novine” br. 125/11, 64/15, 112/18), i </w:t>
      </w:r>
      <w:r>
        <w:rPr>
          <w:color w:val="000000"/>
        </w:rPr>
        <w:t xml:space="preserve">članka 14. st.1. </w:t>
      </w:r>
      <w:r>
        <w:t>Odluke o zakupu poslovnih prostora u vlas</w:t>
      </w:r>
      <w:r>
        <w:t xml:space="preserve">ništvu Općine Šandrovac („Općinski glasnik Općine </w:t>
      </w:r>
      <w:r>
        <w:rPr>
          <w:color w:val="000000"/>
        </w:rPr>
        <w:t>Šandrovac“ br. 2/2015.),</w:t>
      </w:r>
      <w:r>
        <w:t xml:space="preserve"> nakon provedenog postupka javnog natječaja za davanje u zakup poslovnog prostora u vlasništvu općine Šandrovac (KLASA: 372-03/20-03/6, URBROJ: 2123-05-03-20-1 od 20.08.2020.) </w:t>
      </w:r>
      <w:r>
        <w:rPr>
          <w:bCs/>
          <w:color w:val="000000"/>
        </w:rPr>
        <w:t>koji j</w:t>
      </w:r>
      <w:r>
        <w:rPr>
          <w:bCs/>
          <w:color w:val="000000"/>
        </w:rPr>
        <w:t xml:space="preserve">e dana 21.08.2020. objavljen na web stranici </w:t>
      </w:r>
      <w:hyperlink r:id="rId8" w:history="1">
        <w:r>
          <w:rPr>
            <w:rStyle w:val="Hiperveza"/>
            <w:bCs/>
          </w:rPr>
          <w:t>www.sandrovac</w:t>
        </w:r>
      </w:hyperlink>
      <w:r>
        <w:rPr>
          <w:bCs/>
          <w:color w:val="000000"/>
        </w:rPr>
        <w:t xml:space="preserve">, a obavijest o raspisanom natječaju u „Bjelovarskom listu“ od 24.08.2020. godine, </w:t>
      </w:r>
      <w:r>
        <w:rPr>
          <w:color w:val="000000"/>
        </w:rPr>
        <w:t>Općinski načelnik Općine Šandrovac dana 07.09.2020. godine donio je sljedeću</w:t>
      </w:r>
    </w:p>
    <w:p w14:paraId="517264FE" w14:textId="77777777" w:rsidR="00EE4365" w:rsidRDefault="00EE4365">
      <w:pPr>
        <w:tabs>
          <w:tab w:val="center" w:pos="2410"/>
        </w:tabs>
        <w:jc w:val="both"/>
      </w:pPr>
    </w:p>
    <w:p w14:paraId="2C993EB7" w14:textId="77777777" w:rsidR="00EE4365" w:rsidRDefault="008471CA">
      <w:pPr>
        <w:shd w:val="clear" w:color="auto" w:fill="FFFFFF"/>
        <w:jc w:val="center"/>
      </w:pPr>
      <w:r>
        <w:rPr>
          <w:b/>
          <w:bCs/>
          <w:color w:val="000000"/>
        </w:rPr>
        <w:t>O D L U K U</w:t>
      </w:r>
    </w:p>
    <w:p w14:paraId="0E07AF2D" w14:textId="77777777" w:rsidR="00EE4365" w:rsidRDefault="008471CA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o prihvatu ponude i sklapanju</w:t>
      </w:r>
    </w:p>
    <w:p w14:paraId="57D809C4" w14:textId="77777777" w:rsidR="00EE4365" w:rsidRDefault="008471CA">
      <w:pPr>
        <w:autoSpaceDE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ugovora o zakupu poslovnog prostora</w:t>
      </w:r>
    </w:p>
    <w:p w14:paraId="15FB9BCB" w14:textId="77777777" w:rsidR="00EE4365" w:rsidRDefault="008471CA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  </w:t>
      </w:r>
    </w:p>
    <w:p w14:paraId="70946A53" w14:textId="77777777" w:rsidR="00EE4365" w:rsidRDefault="008471CA">
      <w:pPr>
        <w:autoSpaceDE w:val="0"/>
        <w:ind w:firstLine="708"/>
        <w:jc w:val="both"/>
      </w:pPr>
      <w:r>
        <w:t xml:space="preserve">1. Ovom Odlukom prihvaća se najpovoljnija ponuda tvrtke </w:t>
      </w:r>
      <w:proofErr w:type="spellStart"/>
      <w:r>
        <w:t>Ekostar</w:t>
      </w:r>
      <w:proofErr w:type="spellEnd"/>
      <w:r>
        <w:t xml:space="preserve"> d.o.o., Višnjevac 48, 43226 Veliko Trojstvo, OIB: 93814318816 za zakup poslovnog prostora  </w:t>
      </w:r>
      <w:r>
        <w:rPr>
          <w:rFonts w:eastAsia="HelveticaLTSkin29-CondensedBlac"/>
        </w:rPr>
        <w:t xml:space="preserve">u </w:t>
      </w:r>
      <w:r>
        <w:rPr>
          <w:rFonts w:eastAsia="HelveticaLTSkin29-CondensedBlac"/>
        </w:rPr>
        <w:t>vlasništvu Općine Šandrovac</w:t>
      </w:r>
      <w:r>
        <w:rPr>
          <w:rFonts w:eastAsia="HelveticaLTSkin29-CondensedRegu"/>
        </w:rPr>
        <w:t xml:space="preserve"> </w:t>
      </w:r>
      <w:r>
        <w:rPr>
          <w:rFonts w:eastAsia="HelveticaLTSkin29-CondensedRegu"/>
          <w:color w:val="000000"/>
        </w:rPr>
        <w:t xml:space="preserve">na adresi Bjelovarska 35, 43227 Šandrovac, skladišna hala površine 1.400m2 izgrađena na k.č.br.1524, </w:t>
      </w:r>
      <w:proofErr w:type="spellStart"/>
      <w:r>
        <w:rPr>
          <w:rFonts w:eastAsia="HelveticaLTSkin29-CondensedRegu"/>
          <w:color w:val="000000"/>
        </w:rPr>
        <w:t>zk.ul.broj</w:t>
      </w:r>
      <w:proofErr w:type="spellEnd"/>
      <w:r>
        <w:rPr>
          <w:rFonts w:eastAsia="HelveticaLTSkin29-CondensedRegu"/>
          <w:color w:val="000000"/>
        </w:rPr>
        <w:t xml:space="preserve"> 1505, k.o. Šandrovac, za mjesečnu zakupninu u iznosu od 6.300,00 kuna odnosno 4,50 kuna po m2.</w:t>
      </w:r>
    </w:p>
    <w:p w14:paraId="08BFD91C" w14:textId="77777777" w:rsidR="00EE4365" w:rsidRDefault="008471CA">
      <w:pPr>
        <w:autoSpaceDE w:val="0"/>
        <w:ind w:firstLine="708"/>
        <w:jc w:val="both"/>
      </w:pPr>
      <w:r>
        <w:t xml:space="preserve">2. Sa </w:t>
      </w:r>
      <w:r>
        <w:t xml:space="preserve">najpovoljnijim ponuditeljem, </w:t>
      </w:r>
      <w:r>
        <w:rPr>
          <w:color w:val="000000"/>
        </w:rPr>
        <w:t xml:space="preserve">zaključiti će se ugovor o zakupu </w:t>
      </w:r>
      <w:r>
        <w:rPr>
          <w:rStyle w:val="apple-converted-space"/>
          <w:color w:val="000000"/>
        </w:rPr>
        <w:t xml:space="preserve">poslovnog prostora </w:t>
      </w:r>
      <w:r>
        <w:rPr>
          <w:rFonts w:eastAsia="HelveticaLTSkin29-CondensedBlac"/>
        </w:rPr>
        <w:t>u vlasništvu Općine Šandrovac na rok od 5 godina</w:t>
      </w:r>
      <w:r>
        <w:rPr>
          <w:rFonts w:eastAsia="HelveticaLTSkin29-CondensedRegu"/>
          <w:color w:val="000000"/>
        </w:rPr>
        <w:t>.</w:t>
      </w:r>
    </w:p>
    <w:p w14:paraId="42F8AA77" w14:textId="77777777" w:rsidR="00EE4365" w:rsidRDefault="008471CA">
      <w:pPr>
        <w:tabs>
          <w:tab w:val="center" w:pos="4536"/>
          <w:tab w:val="left" w:pos="5046"/>
        </w:tabs>
        <w:jc w:val="both"/>
      </w:pPr>
      <w:r>
        <w:tab/>
        <w:t xml:space="preserve">            3. </w:t>
      </w:r>
      <w:r>
        <w:rPr>
          <w:color w:val="000000"/>
        </w:rPr>
        <w:t xml:space="preserve">Ugovor o zakupu poslovnog prostora u vlasništvu općine Šandrovac iz članka 1. ove Odluke zaključit će </w:t>
      </w:r>
      <w:r>
        <w:t>općinsk</w:t>
      </w:r>
      <w:r>
        <w:t xml:space="preserve">i načelnik Općine Šandrovac u pismenom obliku, u obliku </w:t>
      </w:r>
      <w:proofErr w:type="spellStart"/>
      <w:r>
        <w:t>solemnizirane</w:t>
      </w:r>
      <w:proofErr w:type="spellEnd"/>
      <w:r>
        <w:t xml:space="preserve"> isprave sukladno odredbi članka 4. stavka 3. Zakona o zakupu i kupoprodaji poslovnog prostora,</w:t>
      </w:r>
      <w:r>
        <w:rPr>
          <w:color w:val="000000"/>
        </w:rPr>
        <w:t xml:space="preserve"> a u roku od 30 dana od dana stupanja na snagu ove Odluke.</w:t>
      </w:r>
    </w:p>
    <w:p w14:paraId="58B05FE9" w14:textId="77777777" w:rsidR="00EE4365" w:rsidRDefault="008471CA">
      <w:pPr>
        <w:autoSpaceDE w:val="0"/>
        <w:ind w:firstLine="708"/>
        <w:jc w:val="both"/>
      </w:pPr>
      <w:r>
        <w:t>4. Ugovor o zakupu poslovnog pros</w:t>
      </w:r>
      <w:r>
        <w:t>tora pripremit će  JUO općine Šandrovac, dok će zapisnik o stanju i primopredaji poslovnog prostora sastaviti stranke, sukladno ovoj Odluci i zakonskim propisima.</w:t>
      </w:r>
    </w:p>
    <w:p w14:paraId="015C4ED5" w14:textId="77777777" w:rsidR="00EE4365" w:rsidRDefault="008471CA">
      <w:pPr>
        <w:shd w:val="clear" w:color="auto" w:fill="FFFFFF"/>
        <w:ind w:firstLine="708"/>
        <w:jc w:val="both"/>
      </w:pPr>
      <w:r>
        <w:rPr>
          <w:color w:val="000000"/>
        </w:rPr>
        <w:t>5. Ova Odluka stupa na snagu osmog dana od dana donošenja, a objaviti će se na web stranici o</w:t>
      </w:r>
      <w:r>
        <w:rPr>
          <w:color w:val="000000"/>
        </w:rPr>
        <w:t>pćine Šandrovac www.sandrovac.hr. </w:t>
      </w:r>
    </w:p>
    <w:p w14:paraId="4D48E50B" w14:textId="77777777" w:rsidR="00EE4365" w:rsidRDefault="00EE4365">
      <w:pPr>
        <w:shd w:val="clear" w:color="auto" w:fill="FFFFFF"/>
        <w:jc w:val="both"/>
        <w:rPr>
          <w:color w:val="000000"/>
        </w:rPr>
      </w:pPr>
    </w:p>
    <w:p w14:paraId="0087C286" w14:textId="77777777" w:rsidR="00EE4365" w:rsidRDefault="008471CA">
      <w:pPr>
        <w:shd w:val="clear" w:color="auto" w:fill="FFFFFF"/>
        <w:jc w:val="center"/>
      </w:pPr>
      <w:r>
        <w:rPr>
          <w:b/>
          <w:bCs/>
          <w:color w:val="000000"/>
        </w:rPr>
        <w:t>O b r a z l o ž e nj e</w:t>
      </w:r>
      <w:r>
        <w:rPr>
          <w:color w:val="000000"/>
        </w:rPr>
        <w:t> </w:t>
      </w:r>
    </w:p>
    <w:p w14:paraId="733E405B" w14:textId="77777777" w:rsidR="00EE4365" w:rsidRDefault="00EE4365">
      <w:pPr>
        <w:shd w:val="clear" w:color="auto" w:fill="FFFFFF"/>
        <w:jc w:val="center"/>
        <w:rPr>
          <w:color w:val="000000"/>
        </w:rPr>
      </w:pPr>
    </w:p>
    <w:p w14:paraId="3637CD4F" w14:textId="77777777" w:rsidR="00EE4365" w:rsidRDefault="008471CA">
      <w:pPr>
        <w:autoSpaceDE w:val="0"/>
        <w:ind w:firstLine="708"/>
        <w:jc w:val="both"/>
      </w:pPr>
      <w:r>
        <w:rPr>
          <w:color w:val="000000"/>
        </w:rPr>
        <w:t xml:space="preserve">Općinski načelnik Općine Šandrovac temeljem ovlaštenja iz članka 6. Zakona o zakupu i kupoprodaji poslovnog prostora (“Narodne novine” br. 125/11, 64/15, 112/18) i  članka  4. stavak 2. Odluke o </w:t>
      </w:r>
      <w:r>
        <w:rPr>
          <w:color w:val="000000"/>
        </w:rPr>
        <w:t xml:space="preserve">zakupu poslovnih prostora u vlasništvu Općine Šandrovac („Općinski </w:t>
      </w:r>
      <w:r>
        <w:rPr>
          <w:color w:val="000000"/>
        </w:rPr>
        <w:lastRenderedPageBreak/>
        <w:t>glasnik Općine Šandrovac“ br. 2/2015) donio je Odluku o raspisivanju natječaja za davanje u zakup poslovnog prostora u vlasništvu općine Šandrovac (KLASA: 372-03/20-03/6, URBROJ: 2123-05-03</w:t>
      </w:r>
      <w:r>
        <w:rPr>
          <w:color w:val="000000"/>
        </w:rPr>
        <w:t xml:space="preserve">-20-1 od 20.08.2020.) za zakup: 1. </w:t>
      </w:r>
      <w:r>
        <w:rPr>
          <w:rStyle w:val="apple-converted-space"/>
          <w:color w:val="000000"/>
        </w:rPr>
        <w:t xml:space="preserve">poslovnog prostora </w:t>
      </w:r>
      <w:r>
        <w:rPr>
          <w:rFonts w:eastAsia="HelveticaLTSkin29-CondensedBlac"/>
          <w:color w:val="000000"/>
        </w:rPr>
        <w:t>u vlasništvu Općine Šandrovac</w:t>
      </w:r>
      <w:r>
        <w:rPr>
          <w:rFonts w:eastAsia="HelveticaLTSkin29-CondensedRegu"/>
          <w:color w:val="000000"/>
        </w:rPr>
        <w:t xml:space="preserve">, na adresi Bjelovarska 35, 43227 Šandrovac, Upravna zgrada sa radionicom površine 1634 m2 izgrađena na k.č.br.1524, </w:t>
      </w:r>
      <w:proofErr w:type="spellStart"/>
      <w:r>
        <w:rPr>
          <w:rFonts w:eastAsia="HelveticaLTSkin29-CondensedRegu"/>
          <w:color w:val="000000"/>
        </w:rPr>
        <w:t>zk.ul.broj</w:t>
      </w:r>
      <w:proofErr w:type="spellEnd"/>
      <w:r>
        <w:rPr>
          <w:rFonts w:eastAsia="HelveticaLTSkin29-CondensedRegu"/>
          <w:color w:val="000000"/>
        </w:rPr>
        <w:t xml:space="preserve"> 1505, k.o. Šandrovac, 2. </w:t>
      </w:r>
      <w:r>
        <w:rPr>
          <w:rStyle w:val="apple-converted-space"/>
          <w:color w:val="000000"/>
        </w:rPr>
        <w:t xml:space="preserve">poslovnog prostora </w:t>
      </w:r>
      <w:r>
        <w:rPr>
          <w:rFonts w:eastAsia="HelveticaLTSkin29-CondensedBlac"/>
          <w:color w:val="000000"/>
        </w:rPr>
        <w:t>u</w:t>
      </w:r>
      <w:r>
        <w:rPr>
          <w:rFonts w:eastAsia="HelveticaLTSkin29-CondensedBlac"/>
          <w:color w:val="000000"/>
        </w:rPr>
        <w:t xml:space="preserve"> vlasništvu Općine Šandrovac</w:t>
      </w:r>
      <w:r>
        <w:rPr>
          <w:rFonts w:eastAsia="HelveticaLTSkin29-CondensedRegu"/>
          <w:color w:val="000000"/>
        </w:rPr>
        <w:t xml:space="preserve">, na adresi Bjelovarska 35, 43227 Šandrovac, skladište jelki i žice površine 520m2 izgrađena na k.č.br.1524, </w:t>
      </w:r>
      <w:proofErr w:type="spellStart"/>
      <w:r>
        <w:rPr>
          <w:rFonts w:eastAsia="HelveticaLTSkin29-CondensedRegu"/>
          <w:color w:val="000000"/>
        </w:rPr>
        <w:t>zk.ul.broj</w:t>
      </w:r>
      <w:proofErr w:type="spellEnd"/>
      <w:r>
        <w:rPr>
          <w:rFonts w:eastAsia="HelveticaLTSkin29-CondensedRegu"/>
          <w:color w:val="000000"/>
        </w:rPr>
        <w:t xml:space="preserve"> 1505, k.o. Šandrovac, 3. </w:t>
      </w:r>
      <w:r>
        <w:rPr>
          <w:rStyle w:val="apple-converted-space"/>
          <w:color w:val="000000"/>
        </w:rPr>
        <w:t xml:space="preserve">poslovnog prostora </w:t>
      </w:r>
      <w:r>
        <w:rPr>
          <w:rFonts w:eastAsia="HelveticaLTSkin29-CondensedBlac"/>
          <w:color w:val="000000"/>
        </w:rPr>
        <w:t>u vlasništvu Općine Šandrovac</w:t>
      </w:r>
      <w:r>
        <w:rPr>
          <w:rFonts w:eastAsia="HelveticaLTSkin29-CondensedRegu"/>
          <w:color w:val="000000"/>
        </w:rPr>
        <w:t>, na adresi Bjelovarska 35, 43227 Š</w:t>
      </w:r>
      <w:r>
        <w:rPr>
          <w:rFonts w:eastAsia="HelveticaLTSkin29-CondensedRegu"/>
          <w:color w:val="000000"/>
        </w:rPr>
        <w:t xml:space="preserve">androvac, skladišna hala površine 1.400m2 izgrađena na k.č.br.1524, </w:t>
      </w:r>
      <w:proofErr w:type="spellStart"/>
      <w:r>
        <w:rPr>
          <w:rFonts w:eastAsia="HelveticaLTSkin29-CondensedRegu"/>
          <w:color w:val="000000"/>
        </w:rPr>
        <w:t>zk.ul.broj</w:t>
      </w:r>
      <w:proofErr w:type="spellEnd"/>
      <w:r>
        <w:rPr>
          <w:rFonts w:eastAsia="HelveticaLTSkin29-CondensedRegu"/>
          <w:color w:val="000000"/>
        </w:rPr>
        <w:t xml:space="preserve"> 1505, k.o. Šandrovac.</w:t>
      </w:r>
    </w:p>
    <w:p w14:paraId="15CC2472" w14:textId="77777777" w:rsidR="00EE4365" w:rsidRDefault="008471CA">
      <w:pPr>
        <w:autoSpaceDE w:val="0"/>
        <w:ind w:firstLine="708"/>
        <w:jc w:val="both"/>
      </w:pPr>
      <w:r>
        <w:rPr>
          <w:rFonts w:eastAsia="HelveticaLTSkin29-CondensedRegu"/>
          <w:color w:val="000000"/>
        </w:rPr>
        <w:t>Poslovni prostori daju se na rok zakupa do 5 godina.</w:t>
      </w:r>
    </w:p>
    <w:p w14:paraId="539EED99" w14:textId="77777777" w:rsidR="00EE4365" w:rsidRDefault="008471CA">
      <w:pPr>
        <w:autoSpaceDE w:val="0"/>
        <w:ind w:firstLine="708"/>
        <w:jc w:val="both"/>
      </w:pPr>
      <w:r>
        <w:rPr>
          <w:rFonts w:eastAsia="HelveticaLTSkin29-CondensedRegu"/>
          <w:color w:val="000000"/>
        </w:rPr>
        <w:t xml:space="preserve">Poslovni prostor pod 1., 2 . i 3. namijenjen je za obavljanje proizvodne djelatnosti. </w:t>
      </w:r>
    </w:p>
    <w:p w14:paraId="130DEBAA" w14:textId="77777777" w:rsidR="00EE4365" w:rsidRDefault="008471CA">
      <w:pPr>
        <w:autoSpaceDE w:val="0"/>
        <w:ind w:firstLine="708"/>
        <w:jc w:val="both"/>
      </w:pPr>
      <w:r>
        <w:rPr>
          <w:rFonts w:eastAsia="HelveticaLTSkin29-CondensedRegu"/>
        </w:rPr>
        <w:t>Početni (mjeseč</w:t>
      </w:r>
      <w:r>
        <w:rPr>
          <w:rFonts w:eastAsia="HelveticaLTSkin29-CondensedRegu"/>
        </w:rPr>
        <w:t xml:space="preserve">ni) iznos zakupnine </w:t>
      </w:r>
      <w:r>
        <w:rPr>
          <w:rFonts w:eastAsia="HelveticaLTSkin29-CondensedRegu"/>
          <w:color w:val="000000"/>
        </w:rPr>
        <w:t>za prostor pod 1., 2. i 3. iznosi 4</w:t>
      </w:r>
      <w:r>
        <w:rPr>
          <w:rFonts w:eastAsia="HelveticaLTSkin29-CondensedBlac"/>
          <w:color w:val="000000"/>
        </w:rPr>
        <w:t>,00 kune po m2.</w:t>
      </w:r>
      <w:r>
        <w:rPr>
          <w:rFonts w:eastAsia="HelveticaLTSkin29-CondensedRegu"/>
          <w:color w:val="000000"/>
        </w:rPr>
        <w:t xml:space="preserve"> </w:t>
      </w:r>
    </w:p>
    <w:p w14:paraId="18168D83" w14:textId="77777777" w:rsidR="00EE4365" w:rsidRDefault="008471CA">
      <w:pPr>
        <w:ind w:firstLine="708"/>
        <w:jc w:val="both"/>
      </w:pPr>
      <w:r>
        <w:t xml:space="preserve">Javni natječaj objavljen je u cijelosti na web stranici općine Šandrovac </w:t>
      </w:r>
      <w:hyperlink r:id="rId9" w:history="1">
        <w:r>
          <w:rPr>
            <w:rStyle w:val="Hiperveza"/>
          </w:rPr>
          <w:t>www.sandrovac.hr</w:t>
        </w:r>
      </w:hyperlink>
      <w:r>
        <w:rPr>
          <w:rStyle w:val="Hiperveza"/>
        </w:rPr>
        <w:t xml:space="preserve"> </w:t>
      </w:r>
      <w:r>
        <w:rPr>
          <w:rStyle w:val="Hiperveza"/>
          <w:color w:val="auto"/>
          <w:u w:val="none"/>
        </w:rPr>
        <w:t>dana 21.08.2020.</w:t>
      </w:r>
      <w:r>
        <w:t>, a obavijest o objavi natječaja u Bj</w:t>
      </w:r>
      <w:r>
        <w:t>elovarskom listu od 24.08.2020. godine.</w:t>
      </w:r>
      <w:r>
        <w:rPr>
          <w:color w:val="000000"/>
        </w:rPr>
        <w:t> </w:t>
      </w:r>
      <w:r>
        <w:rPr>
          <w:color w:val="000000"/>
        </w:rPr>
        <w:tab/>
        <w:t xml:space="preserve">Po raspisanom i objavljenom javnom natječaju u predviđenom roku za podnošenje ponuda (od 24.08. do 02.09.2020.g. do 15,00 sati) na javni natječaj pristigla je jedna ponuda za zakup </w:t>
      </w:r>
      <w:r>
        <w:rPr>
          <w:rFonts w:eastAsia="HelveticaLTSkin29-CondensedRegu"/>
          <w:color w:val="000000"/>
        </w:rPr>
        <w:t>skladišne hale površine 1.400m2 iz</w:t>
      </w:r>
      <w:r>
        <w:rPr>
          <w:rFonts w:eastAsia="HelveticaLTSkin29-CondensedRegu"/>
          <w:color w:val="000000"/>
        </w:rPr>
        <w:t xml:space="preserve">građena na k.č.br.1524, </w:t>
      </w:r>
      <w:proofErr w:type="spellStart"/>
      <w:r>
        <w:rPr>
          <w:rFonts w:eastAsia="HelveticaLTSkin29-CondensedRegu"/>
          <w:color w:val="000000"/>
        </w:rPr>
        <w:t>zk.ul.broj</w:t>
      </w:r>
      <w:proofErr w:type="spellEnd"/>
      <w:r>
        <w:rPr>
          <w:rFonts w:eastAsia="HelveticaLTSkin29-CondensedRegu"/>
          <w:color w:val="000000"/>
        </w:rPr>
        <w:t xml:space="preserve"> 1505, k.o. Šandrovac </w:t>
      </w:r>
      <w:r>
        <w:rPr>
          <w:color w:val="000000"/>
        </w:rPr>
        <w:t xml:space="preserve"> i to ponuda </w:t>
      </w:r>
      <w:r>
        <w:rPr>
          <w:rStyle w:val="apple-converted-space"/>
          <w:color w:val="000000"/>
        </w:rPr>
        <w:t xml:space="preserve">tvrtke: </w:t>
      </w:r>
    </w:p>
    <w:tbl>
      <w:tblPr>
        <w:tblW w:w="92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2495"/>
        <w:gridCol w:w="1440"/>
        <w:gridCol w:w="1864"/>
        <w:gridCol w:w="2636"/>
      </w:tblGrid>
      <w:tr w:rsidR="00EE4365" w14:paraId="4591020E" w14:textId="77777777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8945" w14:textId="77777777" w:rsidR="00EE4365" w:rsidRDefault="008471CA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FC21" w14:textId="77777777" w:rsidR="00EE4365" w:rsidRDefault="008471CA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Naziv, sjedište i adresa ponuditelja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2C39" w14:textId="77777777" w:rsidR="00EE4365" w:rsidRDefault="008471CA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Datum zaprimanja</w:t>
            </w:r>
          </w:p>
          <w:p w14:paraId="13573CF5" w14:textId="77777777" w:rsidR="00EE4365" w:rsidRDefault="008471CA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ponuda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A49F7" w14:textId="77777777" w:rsidR="00EE4365" w:rsidRDefault="008471CA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Vrijeme</w:t>
            </w:r>
          </w:p>
          <w:p w14:paraId="2F843CBB" w14:textId="77777777" w:rsidR="00EE4365" w:rsidRDefault="008471CA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zaprimanja</w:t>
            </w:r>
          </w:p>
          <w:p w14:paraId="7F1AAE04" w14:textId="77777777" w:rsidR="00EE4365" w:rsidRDefault="008471CA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ponuda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D8B9" w14:textId="77777777" w:rsidR="00EE4365" w:rsidRDefault="008471CA">
            <w:pPr>
              <w:autoSpaceDE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Klasa 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Urbroj</w:t>
            </w:r>
            <w:proofErr w:type="spellEnd"/>
          </w:p>
        </w:tc>
      </w:tr>
      <w:tr w:rsidR="00EE4365" w14:paraId="55AB7E2C" w14:textId="77777777">
        <w:tblPrEx>
          <w:tblCellMar>
            <w:top w:w="0" w:type="dxa"/>
            <w:bottom w:w="0" w:type="dxa"/>
          </w:tblCellMar>
        </w:tblPrEx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AC8C" w14:textId="77777777" w:rsidR="00EE4365" w:rsidRDefault="008471CA">
            <w:pPr>
              <w:autoSpaceDE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  <w:p w14:paraId="52D0726A" w14:textId="77777777" w:rsidR="00EE4365" w:rsidRDefault="00EE4365">
            <w:pPr>
              <w:autoSpaceDE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23A81" w14:textId="77777777" w:rsidR="00EE4365" w:rsidRDefault="008471CA">
            <w:pPr>
              <w:autoSpaceDE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Ekostar</w:t>
            </w:r>
            <w:proofErr w:type="spellEnd"/>
            <w:r>
              <w:rPr>
                <w:sz w:val="20"/>
                <w:szCs w:val="20"/>
              </w:rPr>
              <w:t xml:space="preserve"> d.o.o., Višnjevac 48, 43226 Veliko Trojstvo, OIB: </w:t>
            </w:r>
            <w:r>
              <w:rPr>
                <w:sz w:val="20"/>
                <w:szCs w:val="20"/>
              </w:rPr>
              <w:t>93814318816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3337" w14:textId="77777777" w:rsidR="00EE4365" w:rsidRDefault="008471CA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02.09.2020.</w:t>
            </w:r>
          </w:p>
          <w:p w14:paraId="66F8A257" w14:textId="77777777" w:rsidR="00EE4365" w:rsidRDefault="008471CA">
            <w:pPr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C9E1" w14:textId="77777777" w:rsidR="00EE4365" w:rsidRDefault="008471CA">
            <w:pPr>
              <w:autoSpaceDE w:val="0"/>
              <w:jc w:val="center"/>
            </w:pPr>
            <w:r>
              <w:rPr>
                <w:color w:val="000000"/>
                <w:sz w:val="20"/>
                <w:szCs w:val="20"/>
              </w:rPr>
              <w:t>10,32h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BA9F" w14:textId="77777777" w:rsidR="00EE4365" w:rsidRDefault="008471CA">
            <w:pPr>
              <w:tabs>
                <w:tab w:val="center" w:pos="2410"/>
              </w:tabs>
              <w:jc w:val="both"/>
            </w:pPr>
            <w:r>
              <w:rPr>
                <w:b/>
                <w:color w:val="000000"/>
                <w:sz w:val="20"/>
                <w:szCs w:val="20"/>
              </w:rPr>
              <w:t>KLASA:  372-03/20-03/6</w:t>
            </w:r>
          </w:p>
          <w:p w14:paraId="6F351F3B" w14:textId="77777777" w:rsidR="00EE4365" w:rsidRDefault="008471CA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URBROJ: 2123-05-03-20-4</w:t>
            </w:r>
          </w:p>
          <w:p w14:paraId="63FC007C" w14:textId="77777777" w:rsidR="00EE4365" w:rsidRDefault="00EE4365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EE4365" w14:paraId="34C595CD" w14:textId="77777777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2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31C1" w14:textId="77777777" w:rsidR="00EE4365" w:rsidRDefault="008471CA">
            <w:pPr>
              <w:autoSpaceDE w:val="0"/>
            </w:pPr>
            <w:r>
              <w:rPr>
                <w:b/>
                <w:color w:val="000000"/>
                <w:sz w:val="20"/>
                <w:szCs w:val="20"/>
              </w:rPr>
              <w:t>ZAKLJUČENO SA REDNIM BROJEM : 1</w:t>
            </w:r>
          </w:p>
        </w:tc>
      </w:tr>
    </w:tbl>
    <w:p w14:paraId="1B10A767" w14:textId="77777777" w:rsidR="00EE4365" w:rsidRDefault="008471CA">
      <w:pPr>
        <w:autoSpaceDE w:val="0"/>
        <w:ind w:firstLine="708"/>
        <w:jc w:val="both"/>
      </w:pPr>
      <w:r>
        <w:rPr>
          <w:color w:val="000000"/>
        </w:rPr>
        <w:t xml:space="preserve">Povjerenstvo za </w:t>
      </w:r>
      <w:r>
        <w:rPr>
          <w:rFonts w:eastAsia="HelveticaLTSkin29-CondensedRegu"/>
        </w:rPr>
        <w:t xml:space="preserve">provođenje postupka zakupa poslovnog prostora javno je otvorilo ponudu pristiglu u zatvorenoj omotnici </w:t>
      </w:r>
      <w:r>
        <w:rPr>
          <w:rStyle w:val="apple-converted-space"/>
          <w:color w:val="000000"/>
        </w:rPr>
        <w:t xml:space="preserve">dana 4. rujna </w:t>
      </w:r>
      <w:r>
        <w:rPr>
          <w:rStyle w:val="apple-converted-space"/>
          <w:color w:val="000000"/>
        </w:rPr>
        <w:t xml:space="preserve">2020. godine u 14,00 sati u prostoriji vijećnice Općine Šandrovac, te je zapisnikom </w:t>
      </w:r>
      <w:r>
        <w:rPr>
          <w:color w:val="000000"/>
        </w:rPr>
        <w:t xml:space="preserve">utvrdilo visinu ponude. Prisutnih nije bilo. Primjedbi na postupak otvaranja ponuda nije bilo. </w:t>
      </w:r>
      <w:r>
        <w:t>Nakon provedenog postupka otvaranja i ocjene ponuda, općinski načelnik Općine</w:t>
      </w:r>
      <w:r>
        <w:t xml:space="preserve"> Šandrovac ovom Odlukom prihvatio je ponudu tvrtke </w:t>
      </w:r>
      <w:proofErr w:type="spellStart"/>
      <w:r>
        <w:rPr>
          <w:color w:val="000000"/>
        </w:rPr>
        <w:t>Ekostar</w:t>
      </w:r>
      <w:proofErr w:type="spellEnd"/>
      <w:r>
        <w:rPr>
          <w:color w:val="000000"/>
        </w:rPr>
        <w:t xml:space="preserve"> d.o.o., Višnjevac 48, 43226 Veliko Trojstvo, OIB: 93814318816 te dodijelio u zakup na vrijeme od 5. godina</w:t>
      </w:r>
      <w:r>
        <w:rPr>
          <w:rStyle w:val="apple-converted-space"/>
          <w:color w:val="000000"/>
        </w:rPr>
        <w:t xml:space="preserve"> poslovni prostor </w:t>
      </w:r>
      <w:r>
        <w:rPr>
          <w:rFonts w:eastAsia="HelveticaLTSkin29-CondensedBlac"/>
          <w:color w:val="000000"/>
        </w:rPr>
        <w:t>u vlasništvu Općine Šandrovac</w:t>
      </w:r>
      <w:r>
        <w:rPr>
          <w:rFonts w:eastAsia="HelveticaLTSkin29-CondensedRegu"/>
          <w:color w:val="000000"/>
        </w:rPr>
        <w:t>, na adresi Bjelovarska 35, 43227 Šandrovac,</w:t>
      </w:r>
      <w:r>
        <w:rPr>
          <w:rFonts w:eastAsia="HelveticaLTSkin29-CondensedRegu"/>
          <w:color w:val="000000"/>
        </w:rPr>
        <w:t xml:space="preserve"> skladišna hala površine 1.400m2 izgrađena na k.č.br.1524, </w:t>
      </w:r>
      <w:proofErr w:type="spellStart"/>
      <w:r>
        <w:rPr>
          <w:rFonts w:eastAsia="HelveticaLTSkin29-CondensedRegu"/>
          <w:color w:val="000000"/>
        </w:rPr>
        <w:t>zk.ul.broj</w:t>
      </w:r>
      <w:proofErr w:type="spellEnd"/>
      <w:r>
        <w:rPr>
          <w:rFonts w:eastAsia="HelveticaLTSkin29-CondensedRegu"/>
          <w:color w:val="000000"/>
        </w:rPr>
        <w:t xml:space="preserve"> 1505, k.o. Šandrovac s obzirom </w:t>
      </w:r>
      <w:r>
        <w:rPr>
          <w:color w:val="000000"/>
        </w:rPr>
        <w:t>da je na natječaj za zakup navedenog prostora pristigla jedna ponuda, koja ispunjava sve uvjete iz natječaja, a sadrži i zakupninu u iznosu od 6.300,00 kun</w:t>
      </w:r>
      <w:r>
        <w:rPr>
          <w:color w:val="000000"/>
        </w:rPr>
        <w:t>a odnosno 4,50 kn po m2.</w:t>
      </w:r>
    </w:p>
    <w:p w14:paraId="68F2CA4C" w14:textId="77777777" w:rsidR="00EE4365" w:rsidRDefault="008471CA">
      <w:pPr>
        <w:autoSpaceDE w:val="0"/>
        <w:ind w:firstLine="708"/>
        <w:jc w:val="both"/>
      </w:pPr>
      <w:r>
        <w:rPr>
          <w:color w:val="000000"/>
        </w:rPr>
        <w:t xml:space="preserve">Ugovor o zakupu sklopiti će općinski načelnik Općine Šandrovac u pismenom obliku i obliku </w:t>
      </w:r>
      <w:proofErr w:type="spellStart"/>
      <w:r>
        <w:rPr>
          <w:color w:val="000000"/>
        </w:rPr>
        <w:t>solemnizirane</w:t>
      </w:r>
      <w:proofErr w:type="spellEnd"/>
      <w:r>
        <w:rPr>
          <w:color w:val="000000"/>
        </w:rPr>
        <w:t xml:space="preserve"> isprave kod javnog bilježnika temeljem odredbe članka 4. stavak 2. Zakona o zakupu i kupoprodaji poslovnog prostora na rok od 5</w:t>
      </w:r>
      <w:r>
        <w:rPr>
          <w:color w:val="000000"/>
        </w:rPr>
        <w:t xml:space="preserve">. godina, nakon čega će se sastaviti </w:t>
      </w:r>
      <w:r>
        <w:t xml:space="preserve">zapisnik o stanju i primopredaji poslovnog prostora, sukladno ovoj Odluci i zakonskim propisima.  </w:t>
      </w:r>
      <w:r>
        <w:rPr>
          <w:color w:val="000000"/>
        </w:rPr>
        <w:t>Slijedom svega naprijed navedenog, donesena je odluka kao u izreci.</w:t>
      </w:r>
    </w:p>
    <w:p w14:paraId="4547A212" w14:textId="77777777" w:rsidR="00EE4365" w:rsidRDefault="00EE4365">
      <w:pPr>
        <w:shd w:val="clear" w:color="auto" w:fill="FFFFFF"/>
        <w:jc w:val="both"/>
        <w:rPr>
          <w:color w:val="000000"/>
        </w:rPr>
      </w:pPr>
    </w:p>
    <w:p w14:paraId="68216BEC" w14:textId="77777777" w:rsidR="00EE4365" w:rsidRDefault="008471CA">
      <w:pPr>
        <w:ind w:left="2832" w:firstLine="708"/>
        <w:jc w:val="center"/>
        <w:rPr>
          <w:rFonts w:eastAsia="HelveticaLTSkin29-CondensedRegu"/>
        </w:rPr>
      </w:pPr>
      <w:r>
        <w:rPr>
          <w:rFonts w:eastAsia="HelveticaLTSkin29-CondensedRegu"/>
        </w:rPr>
        <w:t xml:space="preserve">      Općinski načelnik Općine Šandrovac</w:t>
      </w:r>
    </w:p>
    <w:p w14:paraId="65361F57" w14:textId="77777777" w:rsidR="00EE4365" w:rsidRDefault="008471CA">
      <w:pPr>
        <w:pStyle w:val="Default"/>
        <w:jc w:val="both"/>
        <w:rPr>
          <w:i/>
        </w:rPr>
      </w:pPr>
      <w:r>
        <w:rPr>
          <w:i/>
        </w:rPr>
        <w:t xml:space="preserve">           </w:t>
      </w:r>
      <w:r>
        <w:rPr>
          <w:i/>
        </w:rPr>
        <w:t xml:space="preserve">                              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85D27F1" w14:textId="77777777" w:rsidR="00EE4365" w:rsidRDefault="008471CA">
      <w:pPr>
        <w:pStyle w:val="Default"/>
        <w:ind w:left="4956"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Josip </w:t>
      </w:r>
      <w:proofErr w:type="spellStart"/>
      <w:r>
        <w:rPr>
          <w:i/>
          <w:sz w:val="22"/>
          <w:szCs w:val="22"/>
        </w:rPr>
        <w:t>Dekalić</w:t>
      </w:r>
      <w:proofErr w:type="spellEnd"/>
    </w:p>
    <w:p w14:paraId="58D23280" w14:textId="77777777" w:rsidR="00EE4365" w:rsidRDefault="00EE4365">
      <w:pPr>
        <w:shd w:val="clear" w:color="auto" w:fill="FFFFFF"/>
        <w:jc w:val="both"/>
        <w:rPr>
          <w:b/>
          <w:sz w:val="22"/>
          <w:szCs w:val="22"/>
        </w:rPr>
      </w:pPr>
    </w:p>
    <w:p w14:paraId="12E82C33" w14:textId="77777777" w:rsidR="00EE4365" w:rsidRDefault="008471CA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Dostaviti:</w:t>
      </w:r>
    </w:p>
    <w:p w14:paraId="6FF44FE1" w14:textId="77777777" w:rsidR="00EE4365" w:rsidRDefault="008471CA">
      <w:pPr>
        <w:autoSpaceDE w:val="0"/>
      </w:pPr>
      <w:r>
        <w:rPr>
          <w:sz w:val="22"/>
          <w:szCs w:val="22"/>
        </w:rPr>
        <w:t xml:space="preserve">1. </w:t>
      </w:r>
      <w:proofErr w:type="spellStart"/>
      <w:r>
        <w:rPr>
          <w:color w:val="000000"/>
          <w:sz w:val="22"/>
          <w:szCs w:val="22"/>
        </w:rPr>
        <w:t>Ekostar</w:t>
      </w:r>
      <w:proofErr w:type="spellEnd"/>
      <w:r>
        <w:rPr>
          <w:color w:val="000000"/>
          <w:sz w:val="22"/>
          <w:szCs w:val="22"/>
        </w:rPr>
        <w:t xml:space="preserve"> d.o.o., Višnjevac 48, 43226 Veliko Trojstvo, OIB: 93814318816</w:t>
      </w:r>
    </w:p>
    <w:p w14:paraId="0AA96327" w14:textId="77777777" w:rsidR="00EE4365" w:rsidRDefault="008471CA">
      <w:pPr>
        <w:autoSpaceDE w:val="0"/>
        <w:rPr>
          <w:sz w:val="22"/>
          <w:szCs w:val="22"/>
        </w:rPr>
      </w:pPr>
      <w:r>
        <w:rPr>
          <w:sz w:val="22"/>
          <w:szCs w:val="22"/>
        </w:rPr>
        <w:t>2. Računovodstvo Općine Šandrovac</w:t>
      </w:r>
    </w:p>
    <w:p w14:paraId="1F4D7EC0" w14:textId="77777777" w:rsidR="00EE4365" w:rsidRDefault="008471CA">
      <w:r>
        <w:rPr>
          <w:sz w:val="22"/>
          <w:szCs w:val="22"/>
        </w:rPr>
        <w:t>3. Pismohrana</w:t>
      </w:r>
    </w:p>
    <w:sectPr w:rsidR="00EE436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AB628" w14:textId="77777777" w:rsidR="008471CA" w:rsidRDefault="008471CA">
      <w:r>
        <w:separator/>
      </w:r>
    </w:p>
  </w:endnote>
  <w:endnote w:type="continuationSeparator" w:id="0">
    <w:p w14:paraId="43955EBC" w14:textId="77777777" w:rsidR="008471CA" w:rsidRDefault="0084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</w:font>
  <w:font w:name="HelveticaLTSkin29-CondensedBlac">
    <w:charset w:val="00"/>
    <w:family w:val="auto"/>
    <w:pitch w:val="default"/>
  </w:font>
  <w:font w:name="HelveticaLTSkin29-CondensedRegu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731B9" w14:textId="77777777" w:rsidR="008471CA" w:rsidRDefault="008471CA">
      <w:r>
        <w:rPr>
          <w:color w:val="000000"/>
        </w:rPr>
        <w:separator/>
      </w:r>
    </w:p>
  </w:footnote>
  <w:footnote w:type="continuationSeparator" w:id="0">
    <w:p w14:paraId="205001A8" w14:textId="77777777" w:rsidR="008471CA" w:rsidRDefault="0084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760D2"/>
    <w:multiLevelType w:val="multilevel"/>
    <w:tmpl w:val="35E29E42"/>
    <w:styleLink w:val="WWOutlineListStyle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AD049A8"/>
    <w:multiLevelType w:val="multilevel"/>
    <w:tmpl w:val="CD2A4316"/>
    <w:styleLink w:val="WWOutlineListStyle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94168D8"/>
    <w:multiLevelType w:val="multilevel"/>
    <w:tmpl w:val="E384C4DC"/>
    <w:styleLink w:val="WWOutlineListStyl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ECC150D"/>
    <w:multiLevelType w:val="multilevel"/>
    <w:tmpl w:val="6FB6F8CC"/>
    <w:styleLink w:val="WWOutlineListStyle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CDA1ED3"/>
    <w:multiLevelType w:val="multilevel"/>
    <w:tmpl w:val="7FAEC6F4"/>
    <w:styleLink w:val="WWOutlineListStyle1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01AF6"/>
    <w:multiLevelType w:val="multilevel"/>
    <w:tmpl w:val="0D18B6E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B09414E"/>
    <w:multiLevelType w:val="multilevel"/>
    <w:tmpl w:val="24D092B6"/>
    <w:styleLink w:val="WWOutlineListStyl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1E60842"/>
    <w:multiLevelType w:val="multilevel"/>
    <w:tmpl w:val="12A21712"/>
    <w:styleLink w:val="WWOutlineListStyle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8AE2652"/>
    <w:multiLevelType w:val="multilevel"/>
    <w:tmpl w:val="909ADB64"/>
    <w:styleLink w:val="WWOutlineListStyl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83852BE"/>
    <w:multiLevelType w:val="multilevel"/>
    <w:tmpl w:val="0C380AC8"/>
    <w:styleLink w:val="WWOutlineListStyl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8D853EC"/>
    <w:multiLevelType w:val="multilevel"/>
    <w:tmpl w:val="A3AEF68E"/>
    <w:styleLink w:val="WWOutlineList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E4365"/>
    <w:rsid w:val="00270289"/>
    <w:rsid w:val="008471CA"/>
    <w:rsid w:val="00EE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B2C1"/>
  <w15:docId w15:val="{4FFC37F9-33CA-451E-892F-BC4D507C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textAlignment w:val="auto"/>
      <w:outlineLvl w:val="0"/>
    </w:pPr>
    <w:rPr>
      <w:rFonts w:cs="Arial"/>
      <w:b/>
      <w:bCs/>
      <w:caps/>
      <w:kern w:val="3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tabs>
        <w:tab w:val="left" w:pos="576"/>
      </w:tabs>
      <w:spacing w:before="240" w:after="60"/>
      <w:ind w:left="576" w:hanging="576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WWOutlineListStyle10">
    <w:name w:val="WW_OutlineListStyle_10"/>
    <w:basedOn w:val="Bezpopisa"/>
    <w:pPr>
      <w:numPr>
        <w:numId w:val="1"/>
      </w:numPr>
    </w:pPr>
  </w:style>
  <w:style w:type="character" w:customStyle="1" w:styleId="Naslov1Char">
    <w:name w:val="Naslov 1 Char"/>
    <w:basedOn w:val="Zadanifontodlomka"/>
    <w:rPr>
      <w:rFonts w:cs="Arial"/>
      <w:b/>
      <w:bCs/>
      <w:caps/>
      <w:kern w:val="3"/>
      <w:sz w:val="24"/>
      <w:szCs w:val="24"/>
    </w:rPr>
  </w:style>
  <w:style w:type="character" w:customStyle="1" w:styleId="Naslov2Char">
    <w:name w:val="Naslov 2 Char"/>
    <w:basedOn w:val="Zadanifontodlomka"/>
    <w:rPr>
      <w:rFonts w:ascii="Arial" w:hAnsi="Arial" w:cs="Arial"/>
      <w:b/>
      <w:bCs/>
      <w:i/>
      <w:iCs/>
      <w:sz w:val="28"/>
      <w:szCs w:val="28"/>
    </w:rPr>
  </w:style>
  <w:style w:type="paragraph" w:styleId="Opisslike">
    <w:name w:val="caption"/>
    <w:basedOn w:val="Normal"/>
    <w:next w:val="Normal"/>
    <w:pPr>
      <w:spacing w:after="120"/>
      <w:textAlignment w:val="auto"/>
    </w:pPr>
    <w:rPr>
      <w:rFonts w:ascii="Calibri" w:eastAsia="Calibri" w:hAnsi="Calibri" w:cs="Calibri"/>
      <w:b/>
      <w:bCs/>
      <w:color w:val="808080"/>
      <w:sz w:val="18"/>
      <w:szCs w:val="18"/>
    </w:rPr>
  </w:style>
  <w:style w:type="paragraph" w:styleId="Bezproreda">
    <w:name w:val="No Spacing"/>
    <w:pPr>
      <w:suppressAutoHyphens/>
    </w:pPr>
    <w:rPr>
      <w:rFonts w:ascii="Calibri" w:hAnsi="Calibri"/>
      <w:sz w:val="22"/>
      <w:szCs w:val="22"/>
      <w:lang w:val="en-US"/>
    </w:rPr>
  </w:style>
  <w:style w:type="character" w:customStyle="1" w:styleId="BezproredaChar">
    <w:name w:val="Bez proreda Char"/>
    <w:basedOn w:val="Zadanifontodlomka"/>
    <w:rPr>
      <w:rFonts w:ascii="Calibri" w:eastAsia="Times New Roman" w:hAnsi="Calibri" w:cs="Times New Roman"/>
      <w:sz w:val="22"/>
      <w:szCs w:val="22"/>
      <w:lang w:val="en-US"/>
    </w:rPr>
  </w:style>
  <w:style w:type="paragraph" w:styleId="Odlomakpopisa">
    <w:name w:val="List Paragraph"/>
    <w:basedOn w:val="Normal"/>
    <w:pPr>
      <w:ind w:left="720"/>
      <w:textAlignment w:val="auto"/>
    </w:pPr>
  </w:style>
  <w:style w:type="character" w:customStyle="1" w:styleId="apple-converted-space">
    <w:name w:val="apple-converted-space"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textAlignment w:val="auto"/>
    </w:pPr>
    <w:rPr>
      <w:color w:val="000000"/>
      <w:sz w:val="24"/>
      <w:szCs w:val="24"/>
      <w:lang w:eastAsia="hr-HR"/>
    </w:rPr>
  </w:style>
  <w:style w:type="numbering" w:customStyle="1" w:styleId="WWOutlineListStyle9">
    <w:name w:val="WW_OutlineListStyle_9"/>
    <w:basedOn w:val="Bezpopisa"/>
    <w:pPr>
      <w:numPr>
        <w:numId w:val="2"/>
      </w:numPr>
    </w:pPr>
  </w:style>
  <w:style w:type="numbering" w:customStyle="1" w:styleId="WWOutlineListStyle8">
    <w:name w:val="WW_OutlineListStyle_8"/>
    <w:basedOn w:val="Bezpopisa"/>
    <w:pPr>
      <w:numPr>
        <w:numId w:val="3"/>
      </w:numPr>
    </w:pPr>
  </w:style>
  <w:style w:type="numbering" w:customStyle="1" w:styleId="WWOutlineListStyle7">
    <w:name w:val="WW_OutlineListStyle_7"/>
    <w:basedOn w:val="Bezpopisa"/>
    <w:pPr>
      <w:numPr>
        <w:numId w:val="4"/>
      </w:numPr>
    </w:pPr>
  </w:style>
  <w:style w:type="numbering" w:customStyle="1" w:styleId="WWOutlineListStyle6">
    <w:name w:val="WW_OutlineListStyle_6"/>
    <w:basedOn w:val="Bezpopisa"/>
    <w:pPr>
      <w:numPr>
        <w:numId w:val="5"/>
      </w:numPr>
    </w:pPr>
  </w:style>
  <w:style w:type="numbering" w:customStyle="1" w:styleId="WWOutlineListStyle5">
    <w:name w:val="WW_OutlineListStyle_5"/>
    <w:basedOn w:val="Bezpopisa"/>
    <w:pPr>
      <w:numPr>
        <w:numId w:val="6"/>
      </w:numPr>
    </w:pPr>
  </w:style>
  <w:style w:type="numbering" w:customStyle="1" w:styleId="WWOutlineListStyle4">
    <w:name w:val="WW_OutlineListStyle_4"/>
    <w:basedOn w:val="Bezpopisa"/>
    <w:pPr>
      <w:numPr>
        <w:numId w:val="7"/>
      </w:numPr>
    </w:pPr>
  </w:style>
  <w:style w:type="numbering" w:customStyle="1" w:styleId="WWOutlineListStyle3">
    <w:name w:val="WW_OutlineListStyle_3"/>
    <w:basedOn w:val="Bezpopisa"/>
    <w:pPr>
      <w:numPr>
        <w:numId w:val="8"/>
      </w:numPr>
    </w:pPr>
  </w:style>
  <w:style w:type="numbering" w:customStyle="1" w:styleId="WWOutlineListStyle2">
    <w:name w:val="WW_OutlineListStyle_2"/>
    <w:basedOn w:val="Bezpopisa"/>
    <w:pPr>
      <w:numPr>
        <w:numId w:val="9"/>
      </w:numPr>
    </w:pPr>
  </w:style>
  <w:style w:type="numbering" w:customStyle="1" w:styleId="WWOutlineListStyle1">
    <w:name w:val="WW_OutlineListStyle_1"/>
    <w:basedOn w:val="Bezpopisa"/>
    <w:pPr>
      <w:numPr>
        <w:numId w:val="10"/>
      </w:numPr>
    </w:pPr>
  </w:style>
  <w:style w:type="numbering" w:customStyle="1" w:styleId="WWOutlineListStyle">
    <w:name w:val="WW_OutlineListStyle"/>
    <w:basedOn w:val="Bezpopis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drova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ndrovac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Spomenka</cp:lastModifiedBy>
  <cp:revision>2</cp:revision>
  <cp:lastPrinted>2020-10-06T11:14:00Z</cp:lastPrinted>
  <dcterms:created xsi:type="dcterms:W3CDTF">2020-10-07T10:54:00Z</dcterms:created>
  <dcterms:modified xsi:type="dcterms:W3CDTF">2020-10-07T10:54:00Z</dcterms:modified>
</cp:coreProperties>
</file>